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EF" w:rsidRPr="00440EEF" w:rsidRDefault="00440EEF" w:rsidP="00440EEF">
      <w:pPr>
        <w:rPr>
          <w:b/>
          <w:u w:val="single"/>
          <w:lang w:val="hr-HR"/>
        </w:rPr>
      </w:pPr>
      <w:r w:rsidRPr="00440EEF">
        <w:rPr>
          <w:b/>
          <w:u w:val="single"/>
          <w:lang w:val="hr-HR"/>
        </w:rPr>
        <w:t>Vijećnička pitanja:</w:t>
      </w:r>
    </w:p>
    <w:p w:rsidR="00440EEF" w:rsidRPr="00440EEF" w:rsidRDefault="00440EEF" w:rsidP="00440EEF">
      <w:pPr>
        <w:rPr>
          <w:b/>
          <w:u w:val="single"/>
          <w:lang w:val="hr-HR"/>
        </w:rPr>
      </w:pPr>
    </w:p>
    <w:p w:rsidR="00440EEF" w:rsidRPr="00440EEF" w:rsidRDefault="00440EEF" w:rsidP="00440EEF">
      <w:pPr>
        <w:rPr>
          <w:lang w:val="hr-HR"/>
        </w:rPr>
      </w:pPr>
      <w:r w:rsidRPr="00440EEF">
        <w:rPr>
          <w:b/>
          <w:lang w:val="hr-HR"/>
        </w:rPr>
        <w:t xml:space="preserve">Safet Šahman: </w:t>
      </w:r>
      <w:r w:rsidRPr="00440EEF">
        <w:rPr>
          <w:lang w:val="hr-HR"/>
        </w:rPr>
        <w:t>je postavio dva pitanja i to prvo z</w:t>
      </w:r>
      <w:r w:rsidRPr="00440EEF">
        <w:rPr>
          <w:lang w:val="bs-Latn-BA"/>
        </w:rPr>
        <w:t>ašto se ne vrši zamjena ili popravka rasvjetnih tijela, konkretno u naselju Varalići, te da li za te stvari postoji garancije izvođaća radova, koji je vremenski period trajanja istih, odnosno zašto se prema izvođaču ne interveniše u periodu trajanja garancije. Drugo pitanje je da li će se prilikom izrade programa planiranih Budžetom Općine, voditi računa o nezavršenim ugovorenim projektima i to konkretno projekat izgradnje puta u naseljenom mjestu Hrastovac.</w:t>
      </w:r>
    </w:p>
    <w:p w:rsidR="00440EEF" w:rsidRPr="00440EEF" w:rsidRDefault="00440EEF" w:rsidP="00440EEF">
      <w:pPr>
        <w:rPr>
          <w:b/>
          <w:lang w:val="hr-HR"/>
        </w:rPr>
      </w:pPr>
    </w:p>
    <w:p w:rsidR="00440EEF" w:rsidRPr="00440EEF" w:rsidRDefault="00440EEF" w:rsidP="00440EEF">
      <w:pPr>
        <w:rPr>
          <w:lang w:val="bs-Latn-BA"/>
        </w:rPr>
      </w:pPr>
      <w:r w:rsidRPr="00440EEF">
        <w:rPr>
          <w:b/>
          <w:lang w:val="hr-HR"/>
        </w:rPr>
        <w:t>Enes Piljug:</w:t>
      </w:r>
      <w:r w:rsidRPr="00440EEF">
        <w:rPr>
          <w:lang w:val="bs-Latn-BA"/>
        </w:rPr>
        <w:t xml:space="preserve"> je postavio dva vijećnička pitanja. Prvo pitanje je zbog čega nije asfaltiran put u Dubovom Brdu u dužini od 136 m, od glavnog puta do osnovne škole u Dubovom Brdu, zašto je projekat usvojen na Vijeću 2017. godine i drugo pitanje koji je razlog da ŠPD ZDK Zavidovići - PJ Kakanj zadnjih par godina pravi problem oko snadbijevanja ogrijevnim drvetom za penzionere na području općine Kakanj, odnosno koliki je godišnji sječivi etat Šumarije Kakanj.</w:t>
      </w:r>
    </w:p>
    <w:p w:rsidR="00440EEF" w:rsidRPr="00440EEF" w:rsidRDefault="00440EEF" w:rsidP="00440EEF">
      <w:pPr>
        <w:rPr>
          <w:lang w:val="bs-Latn-BA"/>
        </w:rPr>
      </w:pPr>
    </w:p>
    <w:p w:rsidR="00440EEF" w:rsidRPr="00440EEF" w:rsidRDefault="00440EEF" w:rsidP="00440EEF">
      <w:pPr>
        <w:rPr>
          <w:b/>
          <w:lang w:val="hr-HR"/>
        </w:rPr>
      </w:pPr>
      <w:r w:rsidRPr="00440EEF">
        <w:rPr>
          <w:b/>
          <w:lang w:val="hr-HR"/>
        </w:rPr>
        <w:t xml:space="preserve">Nusret Muslić: </w:t>
      </w:r>
      <w:r w:rsidRPr="00440EEF">
        <w:rPr>
          <w:lang w:val="bs-Latn-BA"/>
        </w:rPr>
        <w:t>je postavio dva vijećnička pitanja. Prvo je koliko je novih radnika primljeno u periodu 2012-2019. godina, u općinskoj administraciji, Javnim ustanovama i Javnim preduzećima, te je tražio podatke o stručnoj spremi primljenih i radnim mjestima na koja su primljeni, kao i da mu se dostave podaci da li po trenutnoj sistematizaciji radnih mjesta kod istih ima viška ili manjka uposlenih, te da li su prema planovima poslovanja za 2020. godinu planirani prijemi novih radnika. Drugo pitanje je koliko je demobilisanih boraca sa područja općine Kakanj uspjelo ostvariti pravo na tzv. egzistencijalnu naknadu, te koja prava proistiću po osnovu istog Zakona, a za čiju provedbu je nadležna Općina.</w:t>
      </w:r>
    </w:p>
    <w:p w:rsidR="00440EEF" w:rsidRPr="00440EEF" w:rsidRDefault="00440EEF" w:rsidP="00440EEF">
      <w:pPr>
        <w:rPr>
          <w:lang w:val="hr-HR"/>
        </w:rPr>
      </w:pPr>
    </w:p>
    <w:p w:rsidR="00440EEF" w:rsidRPr="00440EEF" w:rsidRDefault="00440EEF" w:rsidP="00440EEF">
      <w:pPr>
        <w:rPr>
          <w:lang w:val="bs-Latn-BA"/>
        </w:rPr>
      </w:pPr>
      <w:r w:rsidRPr="00440EEF">
        <w:rPr>
          <w:b/>
          <w:lang w:val="hr-HR"/>
        </w:rPr>
        <w:t xml:space="preserve">Rešad Merdić: </w:t>
      </w:r>
      <w:r w:rsidRPr="00440EEF">
        <w:rPr>
          <w:lang w:val="hr-HR"/>
        </w:rPr>
        <w:t>je postavio p</w:t>
      </w:r>
      <w:r w:rsidRPr="00440EEF">
        <w:rPr>
          <w:lang w:val="bs-Latn-BA"/>
        </w:rPr>
        <w:t>itanje u vezi provođenja nadzora nad stanjem dionice puta Donji Kakanj - kamenolom „Trgošped“ uz informaciju da li se poštuje, odnosno izvršava potpisani sporazum za održavanje predmetne dionice od strane TC Kakanj, Trgošpeda i Rudnika Kakanj, te koje su mjere poduzete da se predmetna dionica dovede u prohodno stanje.</w:t>
      </w:r>
    </w:p>
    <w:p w:rsidR="00440EEF" w:rsidRPr="00440EEF" w:rsidRDefault="00440EEF" w:rsidP="00440EEF">
      <w:pPr>
        <w:rPr>
          <w:b/>
          <w:lang w:val="hr-HR"/>
        </w:rPr>
      </w:pPr>
      <w:r w:rsidRPr="00440EEF">
        <w:rPr>
          <w:b/>
          <w:lang w:val="hr-HR"/>
        </w:rPr>
        <w:t xml:space="preserve">Edin Aliefendić: </w:t>
      </w:r>
      <w:r w:rsidRPr="00440EEF">
        <w:rPr>
          <w:lang w:val="bs-Latn-BA"/>
        </w:rPr>
        <w:t>je postavio dva pitanja. Prvo je u vezi potpisanih ugovora za izgradnju vodovodno-kanalizacione mreže na području općine Kakanj, pri čemu dva projekta i to vodovod Varalići i kanalizacija u MZ Haljinići neće biti završeni u skorije vrijeme, pa je pitao koliko još faza i sredstava je neophodno da bi se priveli kraju i pustili u funkciju ti projekti, te koji su još projekti vodovodno-kanalizacione infrastrukture spremni za realizaciju (projektna dokumentacija, neophodne dozvole), koji bi se mogli finansirati u narednom periodu. Drugo pitanje je po kojim kriterijima se određivalo, kojim penzionerima će biti uplaćena subvencija od strane Udruženja penzionera-umirovljenika, a iz sredstava Budžeta Općine Kakanj, uz zahtjev da mu se dostavi spisak penzionera koji su koristili subvenciju.</w:t>
      </w:r>
    </w:p>
    <w:p w:rsidR="00440EEF" w:rsidRPr="00440EEF" w:rsidRDefault="00440EEF" w:rsidP="00440EEF">
      <w:pPr>
        <w:rPr>
          <w:b/>
          <w:lang w:val="hr-HR"/>
        </w:rPr>
      </w:pPr>
    </w:p>
    <w:p w:rsidR="00440EEF" w:rsidRPr="00440EEF" w:rsidRDefault="00440EEF" w:rsidP="00440EEF">
      <w:pPr>
        <w:rPr>
          <w:lang w:val="bs-Latn-BA"/>
        </w:rPr>
      </w:pPr>
      <w:r w:rsidRPr="00440EEF">
        <w:rPr>
          <w:b/>
          <w:lang w:val="hr-HR"/>
        </w:rPr>
        <w:t xml:space="preserve">Rizah Haračić: </w:t>
      </w:r>
      <w:r w:rsidRPr="00440EEF">
        <w:rPr>
          <w:lang w:val="hr-HR"/>
        </w:rPr>
        <w:t>je postavio vijećničko pitanje d</w:t>
      </w:r>
      <w:r w:rsidRPr="00440EEF">
        <w:rPr>
          <w:lang w:val="bs-Latn-BA"/>
        </w:rPr>
        <w:t>a li je potrebno izvršiti poboljšanje opreme za video nadzor općine Kakanj, u smislu proširenje kapaciteta za snimanje i pohranu podataka, te modernizaciju i zamjenu postojećih kamera i koliko bi koštalo ovo poboljšanje.</w:t>
      </w:r>
    </w:p>
    <w:p w:rsidR="00440EEF" w:rsidRPr="00440EEF" w:rsidRDefault="00440EEF" w:rsidP="00440EEF">
      <w:pPr>
        <w:rPr>
          <w:lang w:val="bs-Latn-BA"/>
        </w:rPr>
      </w:pPr>
    </w:p>
    <w:p w:rsidR="00440EEF" w:rsidRPr="00440EEF" w:rsidRDefault="00440EEF" w:rsidP="00440EEF">
      <w:pPr>
        <w:rPr>
          <w:b/>
          <w:lang w:val="hr-HR"/>
        </w:rPr>
      </w:pPr>
      <w:r w:rsidRPr="00440EEF">
        <w:rPr>
          <w:b/>
          <w:lang w:val="bs-Latn-BA"/>
        </w:rPr>
        <w:t xml:space="preserve">Rešad Zaimović (odgovor): </w:t>
      </w:r>
      <w:r w:rsidRPr="00440EEF">
        <w:rPr>
          <w:lang w:val="bs-Latn-BA"/>
        </w:rPr>
        <w:t>je dao odgovor na pitanje vijećnika Muslića u vezi egzistencijalne naknade, pri čemu je rekao da je Zakonom o pravima demobilisanih branilaca propisano koja prava isti, kao i članovi njihovih porodica mogu ostvariti i pod kojim uslovima, te ih je prezentirao Vijeću. Još je rekao da je od trenutka stupanja na snagu Zakona, podneseno Općini 185 zahtjeva i najvećem dijelu njih je udovoljeno, odnosno samo par zahtjeva je odbijeno.</w:t>
      </w:r>
    </w:p>
    <w:p w:rsidR="00440EEF" w:rsidRPr="00440EEF" w:rsidRDefault="00440EEF" w:rsidP="00440EEF">
      <w:pPr>
        <w:rPr>
          <w:b/>
          <w:lang w:val="hr-HR"/>
        </w:rPr>
      </w:pPr>
    </w:p>
    <w:p w:rsidR="00440EEF" w:rsidRPr="00440EEF" w:rsidRDefault="00440EEF" w:rsidP="00440EEF">
      <w:pPr>
        <w:rPr>
          <w:b/>
          <w:u w:val="single"/>
          <w:lang w:val="hr-HR"/>
        </w:rPr>
      </w:pPr>
      <w:r w:rsidRPr="00440EEF">
        <w:rPr>
          <w:b/>
          <w:u w:val="single"/>
          <w:lang w:val="hr-HR"/>
        </w:rPr>
        <w:t>Vijećničke inicijative:</w:t>
      </w:r>
    </w:p>
    <w:p w:rsidR="00440EEF" w:rsidRPr="00440EEF" w:rsidRDefault="00440EEF" w:rsidP="00440EEF">
      <w:pPr>
        <w:rPr>
          <w:b/>
          <w:u w:val="single"/>
          <w:lang w:val="hr-HR"/>
        </w:rPr>
      </w:pPr>
    </w:p>
    <w:p w:rsidR="00440EEF" w:rsidRPr="00440EEF" w:rsidRDefault="00440EEF" w:rsidP="00440EEF">
      <w:pPr>
        <w:rPr>
          <w:b/>
          <w:lang w:val="hr-HR"/>
        </w:rPr>
      </w:pPr>
      <w:r w:rsidRPr="00440EEF">
        <w:rPr>
          <w:b/>
          <w:lang w:val="hr-HR"/>
        </w:rPr>
        <w:t xml:space="preserve">Safet Šahman: </w:t>
      </w:r>
      <w:r w:rsidRPr="00440EEF">
        <w:rPr>
          <w:lang w:val="bs-Latn-BA"/>
        </w:rPr>
        <w:t xml:space="preserve">je podnio dvije inicijative. Prva je za izgradnju obaloutvrde na dijelu novoizgrađenog objekta ambulante u Krševcu. Rekao je da je MZ Krševac je uradila projekat, a obaloutvrda se može izgraditi i kamenim nabačajem sa betonom čime bi se zaštitio objekat ambulante. Druga je da se prilikom izrade programa za 2020. godinu, planiraju sredstva za sanaciju puta i mosta na lokaciji neposredno kod Osnovne škole „Rešad Kadić“, preciznije kod „niskog mosta“, a koji put je oštećen prilikom elementarnih nepogoda 2014. godine. </w:t>
      </w:r>
    </w:p>
    <w:p w:rsidR="00440EEF" w:rsidRPr="00440EEF" w:rsidRDefault="00440EEF" w:rsidP="00440EEF">
      <w:pPr>
        <w:rPr>
          <w:b/>
          <w:lang w:val="hr-HR"/>
        </w:rPr>
      </w:pPr>
    </w:p>
    <w:p w:rsidR="00440EEF" w:rsidRPr="00440EEF" w:rsidRDefault="00440EEF" w:rsidP="00440EEF">
      <w:pPr>
        <w:rPr>
          <w:lang w:val="bs-Latn-BA"/>
        </w:rPr>
      </w:pPr>
      <w:r w:rsidRPr="00440EEF">
        <w:rPr>
          <w:b/>
          <w:lang w:val="hr-HR"/>
        </w:rPr>
        <w:t xml:space="preserve">Enes Piljug: </w:t>
      </w:r>
      <w:r w:rsidRPr="00440EEF">
        <w:rPr>
          <w:lang w:val="bs-Latn-BA"/>
        </w:rPr>
        <w:t xml:space="preserve">je podnio vijećničku inicijativu da se postojeći stari put koji spaja naselja Drijen i Dubovo Brdo naspe, uvalja i da se uradi kanal za odvodnju, kkao bi se isti mogao koristiti jer ima veliki značaj za mještane navedenih naselja. </w:t>
      </w:r>
    </w:p>
    <w:p w:rsidR="00440EEF" w:rsidRPr="00440EEF" w:rsidRDefault="00440EEF" w:rsidP="00440EEF">
      <w:pPr>
        <w:rPr>
          <w:lang w:val="bs-Latn-BA"/>
        </w:rPr>
      </w:pPr>
    </w:p>
    <w:p w:rsidR="00440EEF" w:rsidRPr="00440EEF" w:rsidRDefault="00440EEF" w:rsidP="00440EEF">
      <w:pPr>
        <w:rPr>
          <w:lang w:val="bs-Latn-BA"/>
        </w:rPr>
      </w:pPr>
      <w:r w:rsidRPr="00440EEF">
        <w:rPr>
          <w:b/>
          <w:lang w:val="bs-Latn-BA"/>
        </w:rPr>
        <w:t xml:space="preserve">Rešad Merdić: </w:t>
      </w:r>
      <w:r w:rsidRPr="00440EEF">
        <w:rPr>
          <w:lang w:val="bs-Latn-BA"/>
        </w:rPr>
        <w:t xml:space="preserve">je podnio inicijativu da se planira u 2020. godini postavljanje horizontalne i vertikalne signalizacije na Regionalnom putu R-445, dionica Karaulsko polje - Cementarski most, a zbog sve veće </w:t>
      </w:r>
      <w:r w:rsidRPr="00440EEF">
        <w:rPr>
          <w:lang w:val="bs-Latn-BA"/>
        </w:rPr>
        <w:lastRenderedPageBreak/>
        <w:t>frekvencije kretanja stanovništva, posebno učenika, pri čemu je potrebno obezbijediti mjesta za prelazak puta jer se na navedenoj dionici mijenja lokacija trotoara.</w:t>
      </w:r>
    </w:p>
    <w:p w:rsidR="00440EEF" w:rsidRPr="00440EEF" w:rsidRDefault="00440EEF" w:rsidP="00440EEF">
      <w:pPr>
        <w:rPr>
          <w:lang w:val="bs-Latn-BA"/>
        </w:rPr>
      </w:pPr>
    </w:p>
    <w:p w:rsidR="00440EEF" w:rsidRPr="00440EEF" w:rsidRDefault="00440EEF" w:rsidP="00440EEF">
      <w:pPr>
        <w:rPr>
          <w:lang w:val="bs-Latn-BA"/>
        </w:rPr>
      </w:pPr>
      <w:r w:rsidRPr="00440EEF">
        <w:rPr>
          <w:b/>
          <w:lang w:val="hr-HR"/>
        </w:rPr>
        <w:t xml:space="preserve">Rizah Haračić: </w:t>
      </w:r>
      <w:r w:rsidRPr="00440EEF">
        <w:rPr>
          <w:lang w:val="bs-Latn-BA"/>
        </w:rPr>
        <w:t>je podnio dvije vijećničke inicijative. Prva je za izradu aplikacije o raspoloživosti lijekova u apotekama koju bi koristili svi građani. Aplikacija bi se mogla instalirati na telefone i računare, a sadržavala bi kompletan sistem svih lijekova, te njihovih količina koje se nalaze u tom gradu i u kojim apotekama, na koji način bi se olakšao pronalazak određenih lijekova i plaćanje dostupnosti istih. Druga inicijativa se odnosi na donaciju sredstava za završetak radova na mektebu u naselju Drijen, koji je sredstvima mještana izgrađen i završeno unutrašnje uređenje, ali zbog nedostatka sredstava nije završeno vanjsko uređenje.</w:t>
      </w:r>
    </w:p>
    <w:p w:rsidR="00440EEF" w:rsidRPr="00440EEF" w:rsidRDefault="00440EEF" w:rsidP="00440EEF">
      <w:pPr>
        <w:rPr>
          <w:lang w:val="bs-Latn-BA"/>
        </w:rPr>
      </w:pPr>
    </w:p>
    <w:p w:rsidR="00440EEF" w:rsidRPr="00440EEF" w:rsidRDefault="00440EEF" w:rsidP="00440EEF">
      <w:pPr>
        <w:rPr>
          <w:lang w:val="bs-Latn-BA"/>
        </w:rPr>
      </w:pPr>
      <w:r w:rsidRPr="00440EEF">
        <w:rPr>
          <w:b/>
          <w:lang w:val="bs-Latn-BA"/>
        </w:rPr>
        <w:t>Slaven Katičić:</w:t>
      </w:r>
      <w:r w:rsidRPr="00440EEF">
        <w:rPr>
          <w:lang w:val="bs-Latn-BA"/>
        </w:rPr>
        <w:t xml:space="preserve"> je podnio inicijativu</w:t>
      </w:r>
      <w:r w:rsidRPr="00440EEF">
        <w:rPr>
          <w:b/>
          <w:lang w:val="bs-Latn-BA"/>
        </w:rPr>
        <w:t xml:space="preserve"> </w:t>
      </w:r>
      <w:r w:rsidRPr="00440EEF">
        <w:rPr>
          <w:lang w:val="bs-Latn-BA"/>
        </w:rPr>
        <w:t>da se u vrijeme vjerskih blagdana i državnih praznika na displeju na ulazu u grad izmjenjuju čestitke i natpis dobro došli u Kakanj, a da se druge servisne informacije ne izmjenjuju u to vrijeme. Razlog za inicijativu je što su ranije bili postavljeni transparenti sa čestitkom koji su stojali duže vremena izvješeni, dok se sada te čestitke prikazuju na displeju i često puta se ne vide zbog izmjenjivanja istih sa servisnim informacijama, pri čemu se gubi značaj čestitki.</w:t>
      </w:r>
    </w:p>
    <w:p w:rsidR="00440EEF" w:rsidRPr="00440EEF" w:rsidRDefault="00440EEF" w:rsidP="00440EEF">
      <w:pPr>
        <w:rPr>
          <w:lang w:val="bs-Latn-BA"/>
        </w:rPr>
      </w:pPr>
    </w:p>
    <w:p w:rsidR="00440EEF" w:rsidRPr="00440EEF" w:rsidRDefault="00440EEF" w:rsidP="00440EEF">
      <w:pPr>
        <w:rPr>
          <w:lang w:val="hr-HR"/>
        </w:rPr>
      </w:pPr>
      <w:r w:rsidRPr="00440EEF">
        <w:rPr>
          <w:b/>
          <w:lang w:val="hr-HR"/>
        </w:rPr>
        <w:t xml:space="preserve">Nusret Muslić: </w:t>
      </w:r>
      <w:r w:rsidRPr="00440EEF">
        <w:rPr>
          <w:lang w:val="hr-HR"/>
        </w:rPr>
        <w:t>je podnio vijećničku inicijativu d</w:t>
      </w:r>
      <w:r w:rsidRPr="00440EEF">
        <w:rPr>
          <w:lang w:val="bs-Latn-BA"/>
        </w:rPr>
        <w:t>a se što prije uspostavi i imenuje tim stručnih i kompetentnih osoba iz oblasti ekologije i zaštite životne sredine, sa akcentom na stručne i kompetentne kakanjce, koji bi građanima Kaknja ponudili i predložili kratkoročne i dugoročne mjere koje je neophodno poduzeti kako bi se ublažile posljedice prekomjernog zagađenja kako zraka, tako vode i zemlje.</w:t>
      </w:r>
    </w:p>
    <w:p w:rsidR="00440EEF" w:rsidRPr="00440EEF" w:rsidRDefault="00440EEF" w:rsidP="00440EEF">
      <w:pPr>
        <w:rPr>
          <w:lang w:val="hr-HR"/>
        </w:rPr>
      </w:pPr>
    </w:p>
    <w:p w:rsidR="00440EEF" w:rsidRPr="00440EEF" w:rsidRDefault="00440EEF" w:rsidP="00440EEF">
      <w:pPr>
        <w:rPr>
          <w:lang w:val="hr-HR"/>
        </w:rPr>
      </w:pPr>
      <w:r w:rsidRPr="00440EEF">
        <w:rPr>
          <w:lang w:val="hr-HR"/>
        </w:rPr>
        <w:t>Predsjedavajući je konstatovao da su vijećnici Mejrema Purišević, Edin Aliefendić i Semir Mušija podnijeli vijećničke inicijative bez korištenja govornice.</w:t>
      </w:r>
    </w:p>
    <w:p w:rsidR="00440EEF" w:rsidRPr="00440EEF" w:rsidRDefault="00440EEF" w:rsidP="00440EEF">
      <w:pPr>
        <w:rPr>
          <w:lang w:val="hr-HR"/>
        </w:rPr>
      </w:pPr>
    </w:p>
    <w:p w:rsidR="00440EEF" w:rsidRPr="00440EEF" w:rsidRDefault="00440EEF" w:rsidP="00440EEF">
      <w:pPr>
        <w:rPr>
          <w:lang w:val="bs-Latn-BA"/>
        </w:rPr>
      </w:pPr>
      <w:r w:rsidRPr="00440EEF">
        <w:rPr>
          <w:b/>
          <w:lang w:val="hr-HR"/>
        </w:rPr>
        <w:t xml:space="preserve">Mejrema Purišević: </w:t>
      </w:r>
      <w:r w:rsidRPr="00440EEF">
        <w:rPr>
          <w:lang w:val="hr-HR"/>
        </w:rPr>
        <w:t>je podnijela vijećničku inicijativu</w:t>
      </w:r>
      <w:r w:rsidRPr="00440EEF">
        <w:t xml:space="preserve"> z</w:t>
      </w:r>
      <w:r w:rsidRPr="00440EEF">
        <w:rPr>
          <w:lang w:val="bs-Latn-BA"/>
        </w:rPr>
        <w:t>a finansiranje Projekta „Da se ne zaboravi“. Projekat podrazumjeva odlazak učenika devetog razreda svih osnovnih škola sa područja općine Kakanj u Srebrenicu. U okviru pomenutog projekta učenici bi posjetili Srebrenicu u mjesecu aprilu, pošto se radi o završnom razredu. U realizaciju projekta uključili bi se nastavnici i menadžmenti škola. Nosioc projekta bi bila Općina Kakanj, a posjeta bi bila edukativnog karaktera i imala bi za cilj da se učenici bolje upoznaju sa jednim dijelom historije BiH.</w:t>
      </w:r>
    </w:p>
    <w:p w:rsidR="00440EEF" w:rsidRPr="00440EEF" w:rsidRDefault="00440EEF" w:rsidP="00440EEF">
      <w:pPr>
        <w:rPr>
          <w:b/>
          <w:lang w:val="hr-HR"/>
        </w:rPr>
      </w:pPr>
    </w:p>
    <w:p w:rsidR="00440EEF" w:rsidRPr="00440EEF" w:rsidRDefault="00440EEF" w:rsidP="00440EEF">
      <w:pPr>
        <w:rPr>
          <w:lang w:val="bs-Latn-BA"/>
        </w:rPr>
      </w:pPr>
      <w:r w:rsidRPr="00440EEF">
        <w:rPr>
          <w:b/>
          <w:lang w:val="hr-HR"/>
        </w:rPr>
        <w:t xml:space="preserve">Edin Aliefendić: </w:t>
      </w:r>
      <w:r w:rsidRPr="00440EEF">
        <w:rPr>
          <w:lang w:val="hr-HR"/>
        </w:rPr>
        <w:t>je podnio vijećničku inicijativu z</w:t>
      </w:r>
      <w:r w:rsidRPr="00440EEF">
        <w:rPr>
          <w:lang w:val="bs-Latn-BA"/>
        </w:rPr>
        <w:t>a uvrštavanje infrastrukturnih projekata u MZ Dubovo Brdo u programe utroška sredstava iz Budžeta Općine Kakanj za 2020. godinu. Radi se o četiri projekta i to: sanacija lokalnog puta na relaciji Gornji Banjevac-Drijen, zatim rasvjeta u mjestu Drijen, rasvjeta u mjestu Dubovo Brdo, te rasvjeta u mjestu Rijeka.</w:t>
      </w:r>
    </w:p>
    <w:p w:rsidR="00440EEF" w:rsidRPr="00440EEF" w:rsidRDefault="00440EEF" w:rsidP="00440EEF">
      <w:pPr>
        <w:rPr>
          <w:lang w:val="bs-Latn-BA"/>
        </w:rPr>
      </w:pPr>
    </w:p>
    <w:p w:rsidR="00440EEF" w:rsidRPr="00440EEF" w:rsidRDefault="00440EEF" w:rsidP="00440EEF">
      <w:pPr>
        <w:rPr>
          <w:lang w:val="bs-Latn-BA"/>
        </w:rPr>
      </w:pPr>
      <w:r w:rsidRPr="00440EEF">
        <w:rPr>
          <w:b/>
          <w:lang w:val="bs-Latn-BA"/>
        </w:rPr>
        <w:t xml:space="preserve">Semir Mušija: </w:t>
      </w:r>
      <w:r w:rsidRPr="00440EEF">
        <w:rPr>
          <w:lang w:val="bs-Latn-BA"/>
        </w:rPr>
        <w:t>je podnio vijećničku inicijativu da se u Programu utroška sredstava ostvarenih radom TE Kakanj za 2020. godinu, planiraju sredstva za rekonstrukciju mreže daljinskog grijanja za JP „Grijanje“ Kakanj, u iznosu od jedan milion KM, jer bi se na ovaj način stvorili uslovi za proširenje mreže daljinskog grijanja, što bi posljedično dovelo do smanjenja aerozagađenja.</w:t>
      </w:r>
    </w:p>
    <w:p w:rsidR="00F732E0" w:rsidRDefault="00F732E0">
      <w:bookmarkStart w:id="0" w:name="_GoBack"/>
      <w:bookmarkEnd w:id="0"/>
    </w:p>
    <w:sectPr w:rsidR="00F732E0" w:rsidSect="002C06E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EF"/>
    <w:rsid w:val="002C06EB"/>
    <w:rsid w:val="00440EEF"/>
    <w:rsid w:val="00F732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 Fejzic</dc:creator>
  <cp:lastModifiedBy>Azra Fejzic</cp:lastModifiedBy>
  <cp:revision>1</cp:revision>
  <dcterms:created xsi:type="dcterms:W3CDTF">2020-01-22T11:36:00Z</dcterms:created>
  <dcterms:modified xsi:type="dcterms:W3CDTF">2020-01-22T11:36:00Z</dcterms:modified>
</cp:coreProperties>
</file>